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E5FE319" w:rsidR="00F90F21" w:rsidRDefault="3A6A8909" w:rsidP="2979CAA9">
      <w:r>
        <w:rPr>
          <w:noProof/>
        </w:rPr>
        <w:drawing>
          <wp:inline distT="0" distB="0" distL="0" distR="0" wp14:anchorId="73991216" wp14:editId="2979CAA9">
            <wp:extent cx="1866900" cy="2066036"/>
            <wp:effectExtent l="0" t="0" r="0" b="0"/>
            <wp:docPr id="2117239377" name="Picture 2117239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6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847CC" w14:textId="0A632C89" w:rsidR="2979CAA9" w:rsidRDefault="2979CAA9" w:rsidP="2979CAA9"/>
    <w:p w14:paraId="36648EE5" w14:textId="320C8619" w:rsidR="3A6A8909" w:rsidRDefault="3A6A8909" w:rsidP="2979CAA9">
      <w:r>
        <w:t>To:</w:t>
      </w:r>
      <w:r>
        <w:tab/>
        <w:t>Rianda House Board of Directors</w:t>
      </w:r>
    </w:p>
    <w:p w14:paraId="6C011563" w14:textId="73821896" w:rsidR="3A6A8909" w:rsidRDefault="3A6A8909" w:rsidP="2979CAA9">
      <w:r>
        <w:t>From:</w:t>
      </w:r>
      <w:r>
        <w:tab/>
        <w:t>Bonnie Thoreen, Becky Jo Peterson</w:t>
      </w:r>
    </w:p>
    <w:p w14:paraId="0C453FA4" w14:textId="088BB0F7" w:rsidR="3A6A8909" w:rsidRDefault="3A6A8909" w:rsidP="2979CAA9">
      <w:r>
        <w:t>Date:</w:t>
      </w:r>
      <w:r>
        <w:tab/>
        <w:t>4/16/23</w:t>
      </w:r>
    </w:p>
    <w:p w14:paraId="22260AFD" w14:textId="371A0CB4" w:rsidR="3A6A8909" w:rsidRDefault="3A6A8909" w:rsidP="2979CAA9">
      <w:r>
        <w:t>Subj:</w:t>
      </w:r>
      <w:r>
        <w:tab/>
        <w:t>Revised Bylaws</w:t>
      </w:r>
    </w:p>
    <w:p w14:paraId="1E7A5F02" w14:textId="1162F271" w:rsidR="2979CAA9" w:rsidRDefault="2979CAA9" w:rsidP="2979CAA9"/>
    <w:p w14:paraId="30D13794" w14:textId="242BEE0F" w:rsidR="3A6A8909" w:rsidRDefault="3A6A8909" w:rsidP="2979CAA9">
      <w:r>
        <w:t>Bonnie and Becky Jo have reviewed and revised the Bylaws to make them fit with actual practices and to update some items based on new corporate laws</w:t>
      </w:r>
      <w:proofErr w:type="gramStart"/>
      <w:r>
        <w:t xml:space="preserve">.  </w:t>
      </w:r>
      <w:proofErr w:type="gramEnd"/>
      <w:r>
        <w:t>The areas highlighted in yel</w:t>
      </w:r>
      <w:r w:rsidR="19363BE3">
        <w:t>low indicate a change, mostly in titles</w:t>
      </w:r>
      <w:r w:rsidR="000E2831">
        <w:t xml:space="preserve">. </w:t>
      </w:r>
      <w:r w:rsidR="19363BE3">
        <w:t>There are three substantive areas for the Board to discuss:</w:t>
      </w:r>
    </w:p>
    <w:p w14:paraId="72A97BFC" w14:textId="5EA7AF58" w:rsidR="2979CAA9" w:rsidRDefault="00E01F88" w:rsidP="007C67AB">
      <w:pPr>
        <w:pStyle w:val="ListParagraph"/>
        <w:numPr>
          <w:ilvl w:val="0"/>
          <w:numId w:val="1"/>
        </w:numPr>
      </w:pPr>
      <w:r w:rsidRPr="007C67AB">
        <w:rPr>
          <w:b/>
          <w:bCs/>
        </w:rPr>
        <w:t>Number of Board Members:</w:t>
      </w:r>
      <w:r>
        <w:t xml:space="preserve"> Our previous Bylaws had conflicting statements. Under the revised version, the Board may set the number of Board members for that year within the range stated in the Bylaws.</w:t>
      </w:r>
    </w:p>
    <w:p w14:paraId="76B84D12" w14:textId="32D02D78" w:rsidR="00D144DE" w:rsidRDefault="00D144DE" w:rsidP="007C67AB">
      <w:pPr>
        <w:pStyle w:val="ListParagraph"/>
        <w:numPr>
          <w:ilvl w:val="0"/>
          <w:numId w:val="1"/>
        </w:numPr>
      </w:pPr>
      <w:r w:rsidRPr="007C67AB">
        <w:rPr>
          <w:b/>
          <w:bCs/>
        </w:rPr>
        <w:t>Month for Elections</w:t>
      </w:r>
      <w:r>
        <w:t xml:space="preserve">: The Bylaws set </w:t>
      </w:r>
      <w:r w:rsidR="007C67AB">
        <w:t>the election of new Board members to occur in December.</w:t>
      </w:r>
    </w:p>
    <w:p w14:paraId="53CCF094" w14:textId="39FC8420" w:rsidR="007C67AB" w:rsidRDefault="007C67AB" w:rsidP="007C67AB">
      <w:pPr>
        <w:pStyle w:val="ListParagraph"/>
        <w:numPr>
          <w:ilvl w:val="0"/>
          <w:numId w:val="1"/>
        </w:numPr>
      </w:pPr>
      <w:r w:rsidRPr="007C67AB">
        <w:rPr>
          <w:b/>
          <w:bCs/>
        </w:rPr>
        <w:t>Month for Annual Meeting</w:t>
      </w:r>
      <w:r>
        <w:t>: If elections are in December, it would be good to have the annual meeting in January, at which the Board will elect its officers for the year.</w:t>
      </w:r>
    </w:p>
    <w:p w14:paraId="2FCC8A54" w14:textId="54809A5C" w:rsidR="007C67AB" w:rsidRDefault="00603232" w:rsidP="007C67AB">
      <w:pPr>
        <w:pStyle w:val="ListParagraph"/>
        <w:numPr>
          <w:ilvl w:val="0"/>
          <w:numId w:val="1"/>
        </w:numPr>
      </w:pPr>
      <w:r>
        <w:rPr>
          <w:b/>
          <w:bCs/>
        </w:rPr>
        <w:t>Board Officers’ Duties/Committee Chair</w:t>
      </w:r>
      <w:r>
        <w:t>: The Board should discuss whether the committees assigned to the Vice Chair and the Secretary are still valid.</w:t>
      </w:r>
    </w:p>
    <w:p w14:paraId="1B5E5D75" w14:textId="483A1904" w:rsidR="00603232" w:rsidRDefault="00DF2C81" w:rsidP="007C67AB">
      <w:pPr>
        <w:pStyle w:val="ListParagraph"/>
        <w:numPr>
          <w:ilvl w:val="0"/>
          <w:numId w:val="1"/>
        </w:numPr>
      </w:pPr>
      <w:r w:rsidRPr="00472F01">
        <w:rPr>
          <w:b/>
          <w:bCs/>
        </w:rPr>
        <w:t>Standing Committees</w:t>
      </w:r>
      <w:r>
        <w:t xml:space="preserve">: The Board should discuss the appropriate Standing Committees and </w:t>
      </w:r>
      <w:r w:rsidR="00533207">
        <w:t xml:space="preserve">the authority the Chair has to </w:t>
      </w:r>
      <w:r w:rsidR="00472F01">
        <w:t>recruit committee members.</w:t>
      </w:r>
    </w:p>
    <w:p w14:paraId="30DD02E0" w14:textId="53F0F92D" w:rsidR="00472F01" w:rsidRDefault="00472F01" w:rsidP="007C67AB">
      <w:pPr>
        <w:pStyle w:val="ListParagraph"/>
        <w:numPr>
          <w:ilvl w:val="0"/>
          <w:numId w:val="1"/>
        </w:numPr>
      </w:pPr>
      <w:r>
        <w:rPr>
          <w:b/>
          <w:bCs/>
        </w:rPr>
        <w:t>Sections Added</w:t>
      </w:r>
      <w:r>
        <w:t xml:space="preserve">: The sections </w:t>
      </w:r>
      <w:r w:rsidR="00CB5C5D">
        <w:t xml:space="preserve">named </w:t>
      </w:r>
      <w:r w:rsidR="007E720E">
        <w:t xml:space="preserve">Records and Reports, Miscellaneous Provisions, </w:t>
      </w:r>
      <w:r w:rsidR="00CF5EF6">
        <w:t>Indemnification, and Dissolution were added according to best practices</w:t>
      </w:r>
      <w:r w:rsidR="0088168B">
        <w:t>, legal requirements, or were rearranged from other parts of the previous Bylaws.</w:t>
      </w:r>
    </w:p>
    <w:p w14:paraId="7038B627" w14:textId="77777777" w:rsidR="0033520B" w:rsidRDefault="0033520B" w:rsidP="00452F94">
      <w:pPr>
        <w:pStyle w:val="ListParagraph"/>
        <w:rPr>
          <w:b/>
          <w:bCs/>
        </w:rPr>
      </w:pPr>
    </w:p>
    <w:p w14:paraId="65F61E13" w14:textId="69D52258" w:rsidR="006A43B9" w:rsidRPr="006A43B9" w:rsidRDefault="006A43B9" w:rsidP="006A43B9">
      <w:pPr>
        <w:pStyle w:val="ListParagraph"/>
        <w:ind w:left="0"/>
      </w:pPr>
      <w:r>
        <w:t xml:space="preserve">We request that the board discuss and decide on the missing </w:t>
      </w:r>
      <w:r w:rsidR="000E2831">
        <w:t>pieces and</w:t>
      </w:r>
      <w:r>
        <w:t xml:space="preserve"> accept the Bylaws as revised</w:t>
      </w:r>
      <w:r w:rsidR="006326D9">
        <w:t xml:space="preserve"> so we can put these into place immediately.</w:t>
      </w:r>
    </w:p>
    <w:p w14:paraId="213E6CA9" w14:textId="77777777" w:rsidR="007C67AB" w:rsidRDefault="007C67AB" w:rsidP="2979CAA9"/>
    <w:p w14:paraId="16E7A710" w14:textId="77777777" w:rsidR="00E01F88" w:rsidRDefault="00E01F88" w:rsidP="2979CAA9"/>
    <w:sectPr w:rsidR="00E01F8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253"/>
    <w:multiLevelType w:val="hybridMultilevel"/>
    <w:tmpl w:val="613252FA"/>
    <w:lvl w:ilvl="0" w:tplc="1EF645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C5B7B"/>
    <w:multiLevelType w:val="hybridMultilevel"/>
    <w:tmpl w:val="8790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539895">
    <w:abstractNumId w:val="1"/>
  </w:num>
  <w:num w:numId="2" w16cid:durableId="9308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A34B02"/>
    <w:rsid w:val="000E2831"/>
    <w:rsid w:val="0033520B"/>
    <w:rsid w:val="00452F94"/>
    <w:rsid w:val="00472F01"/>
    <w:rsid w:val="00533207"/>
    <w:rsid w:val="00603232"/>
    <w:rsid w:val="006326D9"/>
    <w:rsid w:val="006A43B9"/>
    <w:rsid w:val="007C67AB"/>
    <w:rsid w:val="007E720E"/>
    <w:rsid w:val="0088168B"/>
    <w:rsid w:val="00A865BE"/>
    <w:rsid w:val="00CB5C5D"/>
    <w:rsid w:val="00CF5EF6"/>
    <w:rsid w:val="00D144DE"/>
    <w:rsid w:val="00DF2C81"/>
    <w:rsid w:val="00E01F88"/>
    <w:rsid w:val="00E114B2"/>
    <w:rsid w:val="00F90F21"/>
    <w:rsid w:val="035A7C34"/>
    <w:rsid w:val="0D2479D2"/>
    <w:rsid w:val="19363BE3"/>
    <w:rsid w:val="2979CAA9"/>
    <w:rsid w:val="2FCFE3D0"/>
    <w:rsid w:val="3A6A8909"/>
    <w:rsid w:val="472FE3B4"/>
    <w:rsid w:val="68A34B02"/>
    <w:rsid w:val="72D16B17"/>
    <w:rsid w:val="7854D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4B02"/>
  <w15:chartTrackingRefBased/>
  <w15:docId w15:val="{3686445B-AD2A-4935-A8FA-AFCD10D3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01F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1303</Characters>
  <Application>Microsoft Office Word</Application>
  <DocSecurity>4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Jo Peterson</dc:creator>
  <cp:keywords/>
  <dc:description/>
  <cp:lastModifiedBy>Becky Jo Peterson</cp:lastModifiedBy>
  <cp:revision>18</cp:revision>
  <dcterms:created xsi:type="dcterms:W3CDTF">2023-04-06T19:11:00Z</dcterms:created>
  <dcterms:modified xsi:type="dcterms:W3CDTF">2023-04-06T19:27:00Z</dcterms:modified>
</cp:coreProperties>
</file>